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  <w:gridCol w:w="4425"/>
        <w:gridCol w:w="2410"/>
      </w:tblGrid>
      <w:tr w:rsidR="003B524B" w:rsidRPr="00F37508" w14:paraId="2D645C39" w14:textId="77777777" w:rsidTr="002D531B">
        <w:tc>
          <w:tcPr>
            <w:tcW w:w="3655" w:type="dxa"/>
            <w:vMerge w:val="restart"/>
          </w:tcPr>
          <w:p w14:paraId="68FF244A" w14:textId="77777777" w:rsidR="003B524B" w:rsidRDefault="003B524B" w:rsidP="008C351A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3A3C526D" wp14:editId="3732E92E">
                  <wp:extent cx="2109885" cy="1152525"/>
                  <wp:effectExtent l="0" t="0" r="5080" b="0"/>
                  <wp:docPr id="2" name="Picture 2" descr="S:\4. Logos-Images-Photos\LMC Logo\New LMC Logo (website vers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4. Logos-Images-Photos\LMC Logo\New LMC Logo (website version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3"/>
                          <a:stretch/>
                        </pic:blipFill>
                        <pic:spPr bwMode="auto">
                          <a:xfrm>
                            <a:off x="0" y="0"/>
                            <a:ext cx="2116867" cy="115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gridSpan w:val="2"/>
          </w:tcPr>
          <w:p w14:paraId="1F2018CE" w14:textId="77777777" w:rsidR="003B524B" w:rsidRPr="00F37508" w:rsidRDefault="003B524B" w:rsidP="008C351A">
            <w:pPr>
              <w:pStyle w:val="Header"/>
              <w:spacing w:line="360" w:lineRule="auto"/>
              <w:rPr>
                <w:sz w:val="32"/>
                <w:szCs w:val="32"/>
              </w:rPr>
            </w:pPr>
            <w:r w:rsidRPr="00F37508">
              <w:rPr>
                <w:b/>
                <w:sz w:val="32"/>
                <w:szCs w:val="32"/>
              </w:rPr>
              <w:t>Wessex Local Medical Committees Ltd</w:t>
            </w:r>
          </w:p>
        </w:tc>
      </w:tr>
      <w:tr w:rsidR="003B524B" w:rsidRPr="006067B9" w14:paraId="2B443B47" w14:textId="77777777" w:rsidTr="002D531B">
        <w:tc>
          <w:tcPr>
            <w:tcW w:w="3655" w:type="dxa"/>
            <w:vMerge/>
          </w:tcPr>
          <w:p w14:paraId="7E32B1D2" w14:textId="77777777" w:rsidR="003B524B" w:rsidRDefault="003B524B" w:rsidP="008C351A">
            <w:pPr>
              <w:pStyle w:val="Header"/>
            </w:pPr>
          </w:p>
        </w:tc>
        <w:tc>
          <w:tcPr>
            <w:tcW w:w="4425" w:type="dxa"/>
          </w:tcPr>
          <w:p w14:paraId="79DCD18D" w14:textId="77777777" w:rsidR="003B524B" w:rsidRPr="006067B9" w:rsidRDefault="003B524B" w:rsidP="008C351A">
            <w:pPr>
              <w:pStyle w:val="Header"/>
              <w:rPr>
                <w:b/>
                <w:i/>
                <w:sz w:val="16"/>
                <w:szCs w:val="16"/>
              </w:rPr>
            </w:pPr>
            <w:r w:rsidRPr="006067B9">
              <w:rPr>
                <w:b/>
                <w:i/>
                <w:sz w:val="16"/>
                <w:szCs w:val="16"/>
              </w:rPr>
              <w:t>Representing:</w:t>
            </w:r>
          </w:p>
        </w:tc>
        <w:tc>
          <w:tcPr>
            <w:tcW w:w="2410" w:type="dxa"/>
          </w:tcPr>
          <w:p w14:paraId="27600FA0" w14:textId="77777777" w:rsidR="003B524B" w:rsidRPr="006067B9" w:rsidRDefault="003B524B" w:rsidP="008C351A">
            <w:pPr>
              <w:pStyle w:val="Header"/>
              <w:jc w:val="right"/>
              <w:rPr>
                <w:b/>
                <w:i/>
                <w:sz w:val="16"/>
                <w:szCs w:val="16"/>
              </w:rPr>
            </w:pPr>
            <w:r w:rsidRPr="006067B9">
              <w:rPr>
                <w:b/>
                <w:i/>
                <w:sz w:val="16"/>
                <w:szCs w:val="16"/>
              </w:rPr>
              <w:t>Registered Office:</w:t>
            </w:r>
          </w:p>
        </w:tc>
      </w:tr>
      <w:tr w:rsidR="003B524B" w:rsidRPr="00F37508" w14:paraId="63FF41A8" w14:textId="77777777" w:rsidTr="002D531B">
        <w:tc>
          <w:tcPr>
            <w:tcW w:w="3655" w:type="dxa"/>
            <w:vMerge/>
          </w:tcPr>
          <w:p w14:paraId="73A2D793" w14:textId="77777777" w:rsidR="003B524B" w:rsidRDefault="003B524B" w:rsidP="008C351A">
            <w:pPr>
              <w:pStyle w:val="Header"/>
            </w:pPr>
          </w:p>
        </w:tc>
        <w:tc>
          <w:tcPr>
            <w:tcW w:w="4425" w:type="dxa"/>
          </w:tcPr>
          <w:p w14:paraId="493518DD" w14:textId="77777777" w:rsidR="003B524B" w:rsidRPr="00F37508" w:rsidRDefault="003B524B" w:rsidP="003B524B">
            <w:pPr>
              <w:pStyle w:val="Header"/>
              <w:numPr>
                <w:ilvl w:val="0"/>
                <w:numId w:val="6"/>
              </w:numPr>
              <w:ind w:left="348" w:hanging="182"/>
              <w:rPr>
                <w:sz w:val="20"/>
                <w:szCs w:val="20"/>
              </w:rPr>
            </w:pPr>
            <w:r w:rsidRPr="00F37508">
              <w:rPr>
                <w:sz w:val="20"/>
                <w:szCs w:val="20"/>
              </w:rPr>
              <w:t>Dorset LMC</w:t>
            </w:r>
          </w:p>
        </w:tc>
        <w:tc>
          <w:tcPr>
            <w:tcW w:w="2410" w:type="dxa"/>
          </w:tcPr>
          <w:p w14:paraId="1507B6DF" w14:textId="77777777" w:rsidR="003B524B" w:rsidRPr="00F37508" w:rsidRDefault="003B524B" w:rsidP="008C351A">
            <w:pPr>
              <w:pStyle w:val="Header"/>
              <w:jc w:val="right"/>
              <w:rPr>
                <w:sz w:val="20"/>
                <w:szCs w:val="20"/>
              </w:rPr>
            </w:pPr>
            <w:r w:rsidRPr="00F37508">
              <w:rPr>
                <w:sz w:val="20"/>
                <w:szCs w:val="20"/>
              </w:rPr>
              <w:t>Churchill House</w:t>
            </w:r>
          </w:p>
        </w:tc>
      </w:tr>
      <w:tr w:rsidR="003B524B" w:rsidRPr="00F37508" w14:paraId="44850836" w14:textId="77777777" w:rsidTr="002D531B">
        <w:tc>
          <w:tcPr>
            <w:tcW w:w="3655" w:type="dxa"/>
            <w:vMerge/>
          </w:tcPr>
          <w:p w14:paraId="5286B028" w14:textId="77777777" w:rsidR="003B524B" w:rsidRDefault="003B524B" w:rsidP="008C351A">
            <w:pPr>
              <w:pStyle w:val="Header"/>
            </w:pPr>
          </w:p>
        </w:tc>
        <w:tc>
          <w:tcPr>
            <w:tcW w:w="4425" w:type="dxa"/>
          </w:tcPr>
          <w:p w14:paraId="1420DE7A" w14:textId="77777777" w:rsidR="003B524B" w:rsidRPr="00F37508" w:rsidRDefault="003B524B" w:rsidP="003B524B">
            <w:pPr>
              <w:pStyle w:val="Header"/>
              <w:numPr>
                <w:ilvl w:val="0"/>
                <w:numId w:val="6"/>
              </w:numPr>
              <w:ind w:left="348" w:hanging="182"/>
              <w:rPr>
                <w:sz w:val="20"/>
                <w:szCs w:val="20"/>
              </w:rPr>
            </w:pPr>
            <w:r w:rsidRPr="00F37508">
              <w:rPr>
                <w:sz w:val="20"/>
                <w:szCs w:val="20"/>
              </w:rPr>
              <w:t>Hampshire &amp; Isle of Wight LMC</w:t>
            </w:r>
          </w:p>
        </w:tc>
        <w:tc>
          <w:tcPr>
            <w:tcW w:w="2410" w:type="dxa"/>
          </w:tcPr>
          <w:p w14:paraId="4C03B008" w14:textId="77777777" w:rsidR="003B524B" w:rsidRPr="00F37508" w:rsidRDefault="003B524B" w:rsidP="008C351A">
            <w:pPr>
              <w:pStyle w:val="Header"/>
              <w:jc w:val="right"/>
              <w:rPr>
                <w:sz w:val="20"/>
                <w:szCs w:val="20"/>
              </w:rPr>
            </w:pPr>
            <w:r w:rsidRPr="00F37508">
              <w:rPr>
                <w:sz w:val="20"/>
                <w:szCs w:val="20"/>
              </w:rPr>
              <w:t>122-124 Hursley Road</w:t>
            </w:r>
          </w:p>
        </w:tc>
      </w:tr>
      <w:tr w:rsidR="003B524B" w:rsidRPr="00F37508" w14:paraId="68183716" w14:textId="77777777" w:rsidTr="002D531B">
        <w:tc>
          <w:tcPr>
            <w:tcW w:w="3655" w:type="dxa"/>
            <w:vMerge/>
          </w:tcPr>
          <w:p w14:paraId="3E98C946" w14:textId="77777777" w:rsidR="003B524B" w:rsidRDefault="003B524B" w:rsidP="008C351A">
            <w:pPr>
              <w:pStyle w:val="Header"/>
            </w:pPr>
          </w:p>
        </w:tc>
        <w:tc>
          <w:tcPr>
            <w:tcW w:w="4425" w:type="dxa"/>
          </w:tcPr>
          <w:p w14:paraId="066E4B1D" w14:textId="77777777" w:rsidR="003B524B" w:rsidRPr="00F37508" w:rsidRDefault="003B524B" w:rsidP="003B524B">
            <w:pPr>
              <w:pStyle w:val="Header"/>
              <w:numPr>
                <w:ilvl w:val="0"/>
                <w:numId w:val="6"/>
              </w:numPr>
              <w:ind w:left="348" w:hanging="182"/>
              <w:rPr>
                <w:sz w:val="20"/>
                <w:szCs w:val="20"/>
              </w:rPr>
            </w:pPr>
            <w:proofErr w:type="spellStart"/>
            <w:r w:rsidRPr="00F37508">
              <w:rPr>
                <w:sz w:val="20"/>
                <w:szCs w:val="20"/>
              </w:rPr>
              <w:t>BaNES</w:t>
            </w:r>
            <w:proofErr w:type="spellEnd"/>
            <w:r w:rsidRPr="00F37508">
              <w:rPr>
                <w:sz w:val="20"/>
                <w:szCs w:val="20"/>
              </w:rPr>
              <w:t>, Swindon &amp; Wiltshire LMC</w:t>
            </w:r>
          </w:p>
        </w:tc>
        <w:tc>
          <w:tcPr>
            <w:tcW w:w="2410" w:type="dxa"/>
          </w:tcPr>
          <w:p w14:paraId="5044525A" w14:textId="77777777" w:rsidR="003B524B" w:rsidRPr="00F37508" w:rsidRDefault="003B524B" w:rsidP="008C351A">
            <w:pPr>
              <w:pStyle w:val="Header"/>
              <w:jc w:val="right"/>
              <w:rPr>
                <w:sz w:val="20"/>
                <w:szCs w:val="20"/>
              </w:rPr>
            </w:pPr>
            <w:r w:rsidRPr="00F37508">
              <w:rPr>
                <w:sz w:val="20"/>
                <w:szCs w:val="20"/>
              </w:rPr>
              <w:t>Chandler’s Ford</w:t>
            </w:r>
          </w:p>
        </w:tc>
      </w:tr>
      <w:tr w:rsidR="003B524B" w:rsidRPr="00F37508" w14:paraId="49DB37B0" w14:textId="77777777" w:rsidTr="002D531B">
        <w:tc>
          <w:tcPr>
            <w:tcW w:w="3655" w:type="dxa"/>
            <w:vMerge/>
          </w:tcPr>
          <w:p w14:paraId="04063285" w14:textId="77777777" w:rsidR="003B524B" w:rsidRDefault="003B524B" w:rsidP="008C351A">
            <w:pPr>
              <w:pStyle w:val="Header"/>
            </w:pPr>
          </w:p>
        </w:tc>
        <w:tc>
          <w:tcPr>
            <w:tcW w:w="4425" w:type="dxa"/>
            <w:vAlign w:val="bottom"/>
          </w:tcPr>
          <w:p w14:paraId="7CCCBE87" w14:textId="77777777" w:rsidR="003B524B" w:rsidRPr="006067B9" w:rsidRDefault="003B524B" w:rsidP="008C351A">
            <w:pPr>
              <w:pStyle w:val="Header"/>
              <w:rPr>
                <w:b/>
                <w:sz w:val="16"/>
                <w:szCs w:val="16"/>
              </w:rPr>
            </w:pPr>
            <w:r w:rsidRPr="006067B9">
              <w:rPr>
                <w:b/>
                <w:i/>
                <w:sz w:val="16"/>
                <w:szCs w:val="16"/>
              </w:rPr>
              <w:t>Supporting:</w:t>
            </w:r>
          </w:p>
        </w:tc>
        <w:tc>
          <w:tcPr>
            <w:tcW w:w="2410" w:type="dxa"/>
          </w:tcPr>
          <w:p w14:paraId="55B6334F" w14:textId="77777777" w:rsidR="003B524B" w:rsidRPr="00F37508" w:rsidRDefault="003B524B" w:rsidP="008C351A">
            <w:pPr>
              <w:pStyle w:val="Header"/>
              <w:jc w:val="right"/>
              <w:rPr>
                <w:sz w:val="20"/>
                <w:szCs w:val="20"/>
              </w:rPr>
            </w:pPr>
            <w:r w:rsidRPr="00F37508">
              <w:rPr>
                <w:sz w:val="20"/>
                <w:szCs w:val="20"/>
              </w:rPr>
              <w:t>Eastleigh</w:t>
            </w:r>
          </w:p>
        </w:tc>
      </w:tr>
      <w:tr w:rsidR="003B524B" w:rsidRPr="00F37508" w14:paraId="5329BAF8" w14:textId="77777777" w:rsidTr="002D531B">
        <w:tc>
          <w:tcPr>
            <w:tcW w:w="3655" w:type="dxa"/>
            <w:vMerge/>
          </w:tcPr>
          <w:p w14:paraId="79F43A8B" w14:textId="77777777" w:rsidR="003B524B" w:rsidRDefault="003B524B" w:rsidP="008C351A">
            <w:pPr>
              <w:pStyle w:val="Header"/>
            </w:pPr>
          </w:p>
        </w:tc>
        <w:tc>
          <w:tcPr>
            <w:tcW w:w="4425" w:type="dxa"/>
          </w:tcPr>
          <w:p w14:paraId="2976DE02" w14:textId="77777777" w:rsidR="003B524B" w:rsidRPr="00F37508" w:rsidRDefault="003B524B" w:rsidP="003B524B">
            <w:pPr>
              <w:pStyle w:val="Header"/>
              <w:numPr>
                <w:ilvl w:val="0"/>
                <w:numId w:val="6"/>
              </w:numPr>
              <w:ind w:left="348" w:hanging="182"/>
              <w:rPr>
                <w:sz w:val="20"/>
                <w:szCs w:val="20"/>
              </w:rPr>
            </w:pPr>
            <w:r w:rsidRPr="00F37508">
              <w:rPr>
                <w:sz w:val="20"/>
                <w:szCs w:val="20"/>
              </w:rPr>
              <w:t>Channel Islands</w:t>
            </w:r>
          </w:p>
        </w:tc>
        <w:tc>
          <w:tcPr>
            <w:tcW w:w="2410" w:type="dxa"/>
          </w:tcPr>
          <w:p w14:paraId="502FC1C6" w14:textId="77777777" w:rsidR="003B524B" w:rsidRPr="00F37508" w:rsidRDefault="003B524B" w:rsidP="008C351A">
            <w:pPr>
              <w:pStyle w:val="Header"/>
              <w:jc w:val="right"/>
              <w:rPr>
                <w:sz w:val="20"/>
                <w:szCs w:val="20"/>
              </w:rPr>
            </w:pPr>
            <w:r w:rsidRPr="00F37508">
              <w:rPr>
                <w:sz w:val="20"/>
                <w:szCs w:val="20"/>
              </w:rPr>
              <w:t>Hampshire, SO53 1JB</w:t>
            </w:r>
          </w:p>
        </w:tc>
      </w:tr>
      <w:tr w:rsidR="003B524B" w:rsidRPr="00F37508" w14:paraId="55DF47B8" w14:textId="77777777" w:rsidTr="002D531B">
        <w:tc>
          <w:tcPr>
            <w:tcW w:w="3655" w:type="dxa"/>
            <w:vMerge/>
          </w:tcPr>
          <w:p w14:paraId="02F6A778" w14:textId="77777777" w:rsidR="003B524B" w:rsidRDefault="003B524B" w:rsidP="008C351A">
            <w:pPr>
              <w:pStyle w:val="Header"/>
            </w:pPr>
          </w:p>
        </w:tc>
        <w:tc>
          <w:tcPr>
            <w:tcW w:w="4425" w:type="dxa"/>
          </w:tcPr>
          <w:p w14:paraId="4B83653C" w14:textId="77777777" w:rsidR="003B524B" w:rsidRPr="00F37508" w:rsidRDefault="003B524B" w:rsidP="008C351A">
            <w:pPr>
              <w:pStyle w:val="Head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CF82F2" w14:textId="77777777" w:rsidR="003B524B" w:rsidRPr="00F37508" w:rsidRDefault="003B524B" w:rsidP="008C351A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3B524B" w:rsidRPr="00F37508" w14:paraId="7E28712B" w14:textId="77777777" w:rsidTr="002D531B">
        <w:tc>
          <w:tcPr>
            <w:tcW w:w="3655" w:type="dxa"/>
          </w:tcPr>
          <w:p w14:paraId="71CF3475" w14:textId="77777777" w:rsidR="003B524B" w:rsidRDefault="003B524B" w:rsidP="008C351A">
            <w:pPr>
              <w:pStyle w:val="Header"/>
            </w:pPr>
          </w:p>
        </w:tc>
        <w:tc>
          <w:tcPr>
            <w:tcW w:w="4425" w:type="dxa"/>
          </w:tcPr>
          <w:p w14:paraId="351C6BCF" w14:textId="267CB50E" w:rsidR="003B524B" w:rsidRPr="00F37508" w:rsidRDefault="003B524B" w:rsidP="008C351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 </w:t>
            </w:r>
            <w:hyperlink r:id="rId12" w:history="1">
              <w:r w:rsidR="009C017F" w:rsidRPr="00DD6E5F">
                <w:rPr>
                  <w:rStyle w:val="Hyperlink"/>
                  <w:sz w:val="20"/>
                  <w:szCs w:val="20"/>
                </w:rPr>
                <w:t>office@wessexlmcs.org.uk</w:t>
              </w:r>
            </w:hyperlink>
            <w:r w:rsidR="009C0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E60AF0E" w14:textId="77777777" w:rsidR="003B524B" w:rsidRPr="00F37508" w:rsidRDefault="003B524B" w:rsidP="008C351A">
            <w:pPr>
              <w:pStyle w:val="Header"/>
              <w:jc w:val="right"/>
              <w:rPr>
                <w:sz w:val="20"/>
                <w:szCs w:val="20"/>
              </w:rPr>
            </w:pPr>
            <w:r w:rsidRPr="00F37508">
              <w:rPr>
                <w:sz w:val="20"/>
                <w:szCs w:val="20"/>
              </w:rPr>
              <w:t>Tel:  023 8025 3874</w:t>
            </w:r>
          </w:p>
        </w:tc>
      </w:tr>
      <w:tr w:rsidR="003B524B" w:rsidRPr="00F37508" w14:paraId="1BAC40BD" w14:textId="77777777" w:rsidTr="002D531B">
        <w:trPr>
          <w:trHeight w:val="275"/>
        </w:trPr>
        <w:tc>
          <w:tcPr>
            <w:tcW w:w="3655" w:type="dxa"/>
          </w:tcPr>
          <w:p w14:paraId="708A6A97" w14:textId="77777777" w:rsidR="003B524B" w:rsidRDefault="003B524B" w:rsidP="008C351A">
            <w:pPr>
              <w:pStyle w:val="Header"/>
            </w:pPr>
          </w:p>
        </w:tc>
        <w:tc>
          <w:tcPr>
            <w:tcW w:w="4425" w:type="dxa"/>
          </w:tcPr>
          <w:p w14:paraId="09281952" w14:textId="4135BED1" w:rsidR="003B524B" w:rsidRPr="00AB1A2B" w:rsidRDefault="003B524B" w:rsidP="008C351A">
            <w:pPr>
              <w:pStyle w:val="Header"/>
              <w:rPr>
                <w:sz w:val="18"/>
                <w:szCs w:val="18"/>
              </w:rPr>
            </w:pPr>
            <w:r w:rsidRPr="00F37508"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 xml:space="preserve"> Site</w:t>
            </w:r>
            <w:r w:rsidRPr="00F37508">
              <w:rPr>
                <w:sz w:val="20"/>
                <w:szCs w:val="20"/>
              </w:rPr>
              <w:t xml:space="preserve">:  </w:t>
            </w:r>
            <w:hyperlink r:id="rId13" w:history="1">
              <w:r w:rsidR="009C017F" w:rsidRPr="00DD6E5F">
                <w:rPr>
                  <w:rStyle w:val="Hyperlink"/>
                  <w:sz w:val="20"/>
                  <w:szCs w:val="20"/>
                </w:rPr>
                <w:t>www.wessexlmcs.com</w:t>
              </w:r>
            </w:hyperlink>
            <w:r w:rsidR="009C0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2601902" w14:textId="46E53F2F" w:rsidR="003B524B" w:rsidRPr="00F37508" w:rsidRDefault="003B524B" w:rsidP="008C351A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</w:tbl>
    <w:p w14:paraId="713C6671" w14:textId="77777777" w:rsidR="003B524B" w:rsidRDefault="003B524B">
      <w:pPr>
        <w:pStyle w:val="BodyText"/>
        <w:spacing w:before="2"/>
        <w:rPr>
          <w:sz w:val="18"/>
        </w:rPr>
      </w:pPr>
    </w:p>
    <w:p w14:paraId="5C46FF62" w14:textId="77777777" w:rsidR="00FE0585" w:rsidRDefault="00FE0585">
      <w:pPr>
        <w:pStyle w:val="BodyText"/>
        <w:spacing w:before="7"/>
      </w:pPr>
    </w:p>
    <w:p w14:paraId="03DBD0A4" w14:textId="5C26EC60" w:rsidR="009E17F1" w:rsidRDefault="002D18A8">
      <w:pPr>
        <w:pStyle w:val="BodyText"/>
        <w:spacing w:before="7"/>
        <w:rPr>
          <w:sz w:val="25"/>
        </w:rPr>
      </w:pPr>
      <w:r>
        <w:t>May 2020</w:t>
      </w:r>
    </w:p>
    <w:p w14:paraId="24525BDD" w14:textId="77777777" w:rsidR="002D531B" w:rsidRDefault="002D531B">
      <w:pPr>
        <w:pStyle w:val="BodyText"/>
        <w:spacing w:before="7"/>
        <w:rPr>
          <w:sz w:val="25"/>
        </w:rPr>
      </w:pPr>
    </w:p>
    <w:p w14:paraId="22DFCEE4" w14:textId="2886316D" w:rsidR="009E17F1" w:rsidRDefault="000E530C" w:rsidP="002D531B">
      <w:pPr>
        <w:pStyle w:val="Heading1"/>
        <w:tabs>
          <w:tab w:val="left" w:pos="815"/>
        </w:tabs>
        <w:spacing w:before="0"/>
        <w:ind w:left="0"/>
      </w:pPr>
      <w:r>
        <w:rPr>
          <w:w w:val="105"/>
        </w:rPr>
        <w:t>Letter</w:t>
      </w:r>
      <w:r w:rsidR="00544B29">
        <w:rPr>
          <w:spacing w:val="-7"/>
          <w:w w:val="105"/>
        </w:rPr>
        <w:t xml:space="preserve"> </w:t>
      </w:r>
      <w:r w:rsidR="00544B29">
        <w:rPr>
          <w:w w:val="105"/>
        </w:rPr>
        <w:t>for</w:t>
      </w:r>
      <w:r w:rsidR="00544B29">
        <w:rPr>
          <w:spacing w:val="-11"/>
          <w:w w:val="105"/>
        </w:rPr>
        <w:t xml:space="preserve"> </w:t>
      </w:r>
      <w:r w:rsidR="00544B29">
        <w:rPr>
          <w:w w:val="105"/>
        </w:rPr>
        <w:t>Parents</w:t>
      </w:r>
      <w:r w:rsidR="00544B29">
        <w:rPr>
          <w:spacing w:val="-11"/>
          <w:w w:val="105"/>
        </w:rPr>
        <w:t xml:space="preserve"> </w:t>
      </w:r>
      <w:r w:rsidR="00544B29">
        <w:rPr>
          <w:w w:val="105"/>
        </w:rPr>
        <w:t>of</w:t>
      </w:r>
      <w:r w:rsidR="00544B29">
        <w:rPr>
          <w:spacing w:val="-10"/>
          <w:w w:val="105"/>
        </w:rPr>
        <w:t xml:space="preserve"> </w:t>
      </w:r>
      <w:r w:rsidR="00544B29">
        <w:rPr>
          <w:w w:val="105"/>
        </w:rPr>
        <w:t>Children</w:t>
      </w:r>
      <w:r w:rsidR="00544B29">
        <w:rPr>
          <w:spacing w:val="-13"/>
          <w:w w:val="105"/>
        </w:rPr>
        <w:t xml:space="preserve"> </w:t>
      </w:r>
      <w:r w:rsidR="00544B29">
        <w:rPr>
          <w:w w:val="105"/>
        </w:rPr>
        <w:t>Returning</w:t>
      </w:r>
      <w:r w:rsidR="00544B29">
        <w:rPr>
          <w:spacing w:val="-5"/>
          <w:w w:val="105"/>
        </w:rPr>
        <w:t xml:space="preserve"> </w:t>
      </w:r>
      <w:r w:rsidR="00544B29">
        <w:rPr>
          <w:w w:val="105"/>
        </w:rPr>
        <w:t>to</w:t>
      </w:r>
      <w:r w:rsidR="00544B29">
        <w:rPr>
          <w:spacing w:val="-9"/>
          <w:w w:val="105"/>
        </w:rPr>
        <w:t xml:space="preserve"> </w:t>
      </w:r>
      <w:r w:rsidR="00544B29">
        <w:rPr>
          <w:w w:val="105"/>
        </w:rPr>
        <w:t>School</w:t>
      </w:r>
      <w:r w:rsidR="00544B29">
        <w:rPr>
          <w:spacing w:val="-10"/>
          <w:w w:val="105"/>
        </w:rPr>
        <w:t xml:space="preserve"> </w:t>
      </w:r>
      <w:r w:rsidR="00544B29">
        <w:rPr>
          <w:w w:val="105"/>
        </w:rPr>
        <w:t>from</w:t>
      </w:r>
      <w:r w:rsidR="00544B29">
        <w:rPr>
          <w:spacing w:val="-14"/>
          <w:w w:val="105"/>
        </w:rPr>
        <w:t xml:space="preserve"> </w:t>
      </w:r>
      <w:r w:rsidR="00544B29">
        <w:rPr>
          <w:w w:val="105"/>
        </w:rPr>
        <w:t>1</w:t>
      </w:r>
      <w:r w:rsidR="00544B29">
        <w:rPr>
          <w:w w:val="105"/>
          <w:vertAlign w:val="superscript"/>
        </w:rPr>
        <w:t>st</w:t>
      </w:r>
      <w:r w:rsidR="00544B29">
        <w:rPr>
          <w:spacing w:val="-13"/>
          <w:w w:val="105"/>
        </w:rPr>
        <w:t xml:space="preserve"> </w:t>
      </w:r>
      <w:r w:rsidR="00544B29">
        <w:rPr>
          <w:w w:val="105"/>
        </w:rPr>
        <w:t>June</w:t>
      </w:r>
      <w:r w:rsidR="00544B29">
        <w:rPr>
          <w:spacing w:val="-11"/>
          <w:w w:val="105"/>
        </w:rPr>
        <w:t xml:space="preserve"> </w:t>
      </w:r>
      <w:r w:rsidR="00544B29">
        <w:rPr>
          <w:w w:val="105"/>
        </w:rPr>
        <w:t>2020</w:t>
      </w:r>
    </w:p>
    <w:p w14:paraId="7F10B3DA" w14:textId="77777777" w:rsidR="009E17F1" w:rsidRDefault="009E17F1" w:rsidP="003B524B">
      <w:pPr>
        <w:pStyle w:val="BodyText"/>
        <w:spacing w:before="7"/>
        <w:rPr>
          <w:b/>
          <w:sz w:val="25"/>
        </w:rPr>
      </w:pPr>
    </w:p>
    <w:p w14:paraId="3ED0A6C9" w14:textId="31EFA860" w:rsidR="009E17F1" w:rsidRDefault="00544B29" w:rsidP="002D531B">
      <w:pPr>
        <w:pStyle w:val="BodyText"/>
      </w:pPr>
      <w:r>
        <w:rPr>
          <w:w w:val="105"/>
        </w:rPr>
        <w:t>Dear Parent</w:t>
      </w:r>
      <w:r w:rsidR="000E530C">
        <w:rPr>
          <w:w w:val="105"/>
        </w:rPr>
        <w:t>,</w:t>
      </w:r>
    </w:p>
    <w:p w14:paraId="659B38C5" w14:textId="77777777" w:rsidR="009E17F1" w:rsidRDefault="009E17F1" w:rsidP="003B524B">
      <w:pPr>
        <w:pStyle w:val="BodyText"/>
        <w:spacing w:before="8"/>
        <w:rPr>
          <w:sz w:val="24"/>
        </w:rPr>
      </w:pPr>
    </w:p>
    <w:p w14:paraId="0EA76CF1" w14:textId="657BEFAA" w:rsidR="009F7F7F" w:rsidRDefault="00A5163E" w:rsidP="002D531B">
      <w:pPr>
        <w:pStyle w:val="BodyText"/>
        <w:spacing w:before="1" w:line="254" w:lineRule="auto"/>
        <w:ind w:right="123"/>
        <w:jc w:val="both"/>
        <w:rPr>
          <w:w w:val="105"/>
        </w:rPr>
      </w:pPr>
      <w:r>
        <w:rPr>
          <w:w w:val="105"/>
        </w:rPr>
        <w:t>Hill Lane Surgery</w:t>
      </w:r>
      <w:r w:rsidR="00544B29">
        <w:rPr>
          <w:w w:val="105"/>
        </w:rPr>
        <w:t xml:space="preserve"> </w:t>
      </w:r>
      <w:r w:rsidR="000E530C">
        <w:rPr>
          <w:w w:val="105"/>
        </w:rPr>
        <w:t>is</w:t>
      </w:r>
      <w:r w:rsidR="00544B29">
        <w:rPr>
          <w:w w:val="105"/>
        </w:rPr>
        <w:t xml:space="preserve"> aware that </w:t>
      </w:r>
      <w:r w:rsidR="000E530C">
        <w:rPr>
          <w:w w:val="105"/>
        </w:rPr>
        <w:t>you</w:t>
      </w:r>
      <w:r w:rsidR="00544B29">
        <w:rPr>
          <w:w w:val="105"/>
        </w:rPr>
        <w:t xml:space="preserve"> m</w:t>
      </w:r>
      <w:r w:rsidR="000E530C">
        <w:rPr>
          <w:w w:val="105"/>
        </w:rPr>
        <w:t>ay</w:t>
      </w:r>
      <w:r w:rsidR="00544B29">
        <w:rPr>
          <w:w w:val="105"/>
        </w:rPr>
        <w:t xml:space="preserve"> be understandably anxious about the Government’s </w:t>
      </w:r>
      <w:r w:rsidR="000E530C">
        <w:rPr>
          <w:w w:val="105"/>
        </w:rPr>
        <w:t>plan</w:t>
      </w:r>
      <w:r w:rsidR="00544B29">
        <w:rPr>
          <w:w w:val="105"/>
        </w:rPr>
        <w:t xml:space="preserve"> </w:t>
      </w:r>
      <w:r w:rsidR="000E530C">
        <w:rPr>
          <w:w w:val="105"/>
        </w:rPr>
        <w:t>to reopen some school classes</w:t>
      </w:r>
      <w:r w:rsidR="00544B29">
        <w:rPr>
          <w:w w:val="105"/>
        </w:rPr>
        <w:t xml:space="preserve"> in the week commencing 1</w:t>
      </w:r>
      <w:r w:rsidR="00544B29">
        <w:rPr>
          <w:w w:val="105"/>
          <w:vertAlign w:val="superscript"/>
        </w:rPr>
        <w:t>st</w:t>
      </w:r>
      <w:r w:rsidR="00544B29">
        <w:rPr>
          <w:w w:val="105"/>
        </w:rPr>
        <w:t xml:space="preserve"> June 2020. </w:t>
      </w:r>
    </w:p>
    <w:p w14:paraId="6D107F6B" w14:textId="77777777" w:rsidR="009F7F7F" w:rsidRDefault="009F7F7F" w:rsidP="002D531B">
      <w:pPr>
        <w:pStyle w:val="BodyText"/>
        <w:spacing w:before="1" w:line="254" w:lineRule="auto"/>
        <w:ind w:right="123"/>
        <w:jc w:val="both"/>
        <w:rPr>
          <w:w w:val="105"/>
        </w:rPr>
      </w:pPr>
    </w:p>
    <w:p w14:paraId="0EDDCFE9" w14:textId="1C34DADD" w:rsidR="009E17F1" w:rsidRDefault="00544B29" w:rsidP="002D531B">
      <w:pPr>
        <w:pStyle w:val="BodyText"/>
        <w:spacing w:before="1" w:line="254" w:lineRule="auto"/>
        <w:ind w:right="123"/>
        <w:jc w:val="both"/>
        <w:rPr>
          <w:w w:val="105"/>
        </w:rPr>
      </w:pPr>
      <w:r>
        <w:rPr>
          <w:w w:val="105"/>
        </w:rPr>
        <w:t>G</w:t>
      </w:r>
      <w:r w:rsidR="000E530C">
        <w:rPr>
          <w:w w:val="105"/>
        </w:rPr>
        <w:t>eneral Practitioners</w:t>
      </w:r>
      <w:r>
        <w:rPr>
          <w:w w:val="105"/>
        </w:rPr>
        <w:t xml:space="preserve"> are </w:t>
      </w:r>
      <w:r w:rsidR="000E530C">
        <w:rPr>
          <w:w w:val="105"/>
        </w:rPr>
        <w:t>unable</w:t>
      </w:r>
      <w:r>
        <w:rPr>
          <w:w w:val="105"/>
        </w:rPr>
        <w:t xml:space="preserve"> to provide individual risk assessments</w:t>
      </w:r>
      <w:r w:rsidR="003B524B">
        <w:rPr>
          <w:w w:val="105"/>
        </w:rPr>
        <w:t xml:space="preserve"> </w:t>
      </w:r>
      <w:r>
        <w:rPr>
          <w:w w:val="105"/>
        </w:rPr>
        <w:t xml:space="preserve">or letters </w:t>
      </w:r>
      <w:r w:rsidR="000E530C">
        <w:rPr>
          <w:w w:val="105"/>
        </w:rPr>
        <w:t>requested by parents</w:t>
      </w:r>
      <w:r>
        <w:rPr>
          <w:w w:val="105"/>
        </w:rPr>
        <w:t xml:space="preserve">, in order to confirm </w:t>
      </w:r>
      <w:r w:rsidR="000E530C">
        <w:rPr>
          <w:w w:val="105"/>
        </w:rPr>
        <w:t>whether a child may or may not</w:t>
      </w:r>
      <w:r>
        <w:rPr>
          <w:w w:val="105"/>
        </w:rPr>
        <w:t xml:space="preserve"> return to school</w:t>
      </w:r>
      <w:r w:rsidR="000E530C">
        <w:rPr>
          <w:w w:val="105"/>
        </w:rPr>
        <w:t>.</w:t>
      </w:r>
    </w:p>
    <w:p w14:paraId="32BD1824" w14:textId="1B53FE56" w:rsidR="000E530C" w:rsidRDefault="000E530C" w:rsidP="002D531B">
      <w:pPr>
        <w:pStyle w:val="BodyText"/>
        <w:spacing w:before="1" w:line="254" w:lineRule="auto"/>
        <w:ind w:right="123"/>
        <w:jc w:val="both"/>
        <w:rPr>
          <w:w w:val="105"/>
        </w:rPr>
      </w:pPr>
    </w:p>
    <w:p w14:paraId="3D9CDD90" w14:textId="4BDF764A" w:rsidR="000E530C" w:rsidRDefault="000E530C" w:rsidP="000E530C">
      <w:pPr>
        <w:pStyle w:val="BodyText"/>
        <w:spacing w:line="252" w:lineRule="auto"/>
        <w:ind w:right="122"/>
        <w:rPr>
          <w:sz w:val="20"/>
        </w:rPr>
      </w:pPr>
      <w:r>
        <w:rPr>
          <w:spacing w:val="6"/>
          <w:w w:val="105"/>
        </w:rPr>
        <w:t>We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ask that parents continue to follow the </w:t>
      </w:r>
      <w:r>
        <w:rPr>
          <w:spacing w:val="-3"/>
          <w:w w:val="105"/>
        </w:rPr>
        <w:t xml:space="preserve">most </w:t>
      </w:r>
      <w:r>
        <w:rPr>
          <w:w w:val="105"/>
        </w:rPr>
        <w:t xml:space="preserve">up-to-date national guidance during the Covid-19 pandemic, and further information is available at </w:t>
      </w:r>
      <w:hyperlink r:id="rId14">
        <w:r>
          <w:rPr>
            <w:w w:val="105"/>
            <w:u w:val="thick"/>
          </w:rPr>
          <w:t>https://www.gov.uk/coronavirus/education-and-childcare</w:t>
        </w:r>
      </w:hyperlink>
      <w:r>
        <w:rPr>
          <w:w w:val="105"/>
          <w:sz w:val="20"/>
        </w:rPr>
        <w:t>.</w:t>
      </w:r>
    </w:p>
    <w:p w14:paraId="6E7DD829" w14:textId="77777777" w:rsidR="009E17F1" w:rsidRDefault="009E17F1" w:rsidP="003B524B">
      <w:pPr>
        <w:pStyle w:val="BodyText"/>
        <w:spacing w:before="2"/>
        <w:rPr>
          <w:sz w:val="23"/>
        </w:rPr>
      </w:pPr>
    </w:p>
    <w:p w14:paraId="37BB81B7" w14:textId="77777777" w:rsidR="009E17F1" w:rsidRDefault="00954B81" w:rsidP="00FE0585">
      <w:pPr>
        <w:pStyle w:val="BodyText"/>
        <w:spacing w:line="252" w:lineRule="auto"/>
        <w:ind w:right="121"/>
        <w:jc w:val="both"/>
        <w:rPr>
          <w:w w:val="105"/>
        </w:rPr>
      </w:pPr>
      <w:r>
        <w:rPr>
          <w:w w:val="105"/>
        </w:rPr>
        <w:t>Wessex</w:t>
      </w:r>
      <w:r w:rsidR="00544B29">
        <w:rPr>
          <w:spacing w:val="-17"/>
          <w:w w:val="105"/>
        </w:rPr>
        <w:t xml:space="preserve"> </w:t>
      </w:r>
      <w:r w:rsidR="00544B29">
        <w:rPr>
          <w:w w:val="105"/>
        </w:rPr>
        <w:t>Local</w:t>
      </w:r>
      <w:r w:rsidR="00544B29">
        <w:rPr>
          <w:spacing w:val="-14"/>
          <w:w w:val="105"/>
        </w:rPr>
        <w:t xml:space="preserve"> </w:t>
      </w:r>
      <w:r w:rsidR="00544B29">
        <w:rPr>
          <w:w w:val="105"/>
        </w:rPr>
        <w:t>Medical</w:t>
      </w:r>
      <w:r w:rsidR="00544B29">
        <w:rPr>
          <w:spacing w:val="-9"/>
          <w:w w:val="105"/>
        </w:rPr>
        <w:t xml:space="preserve"> </w:t>
      </w:r>
      <w:r w:rsidR="00544B29">
        <w:rPr>
          <w:w w:val="105"/>
        </w:rPr>
        <w:t>Committee</w:t>
      </w:r>
      <w:r>
        <w:rPr>
          <w:w w:val="105"/>
        </w:rPr>
        <w:t>s</w:t>
      </w:r>
      <w:r w:rsidR="00544B29">
        <w:rPr>
          <w:spacing w:val="-13"/>
          <w:w w:val="105"/>
        </w:rPr>
        <w:t xml:space="preserve"> </w:t>
      </w:r>
      <w:r w:rsidR="00544B29">
        <w:rPr>
          <w:w w:val="105"/>
        </w:rPr>
        <w:t>ha</w:t>
      </w:r>
      <w:r>
        <w:rPr>
          <w:w w:val="105"/>
        </w:rPr>
        <w:t>ve</w:t>
      </w:r>
      <w:r w:rsidR="00544B29">
        <w:rPr>
          <w:spacing w:val="-14"/>
          <w:w w:val="105"/>
        </w:rPr>
        <w:t xml:space="preserve"> </w:t>
      </w:r>
      <w:r w:rsidR="00FE0585">
        <w:rPr>
          <w:w w:val="105"/>
        </w:rPr>
        <w:t>produced</w:t>
      </w:r>
      <w:r w:rsidR="00544B29">
        <w:rPr>
          <w:spacing w:val="-12"/>
          <w:w w:val="105"/>
        </w:rPr>
        <w:t xml:space="preserve"> </w:t>
      </w:r>
      <w:r w:rsidR="00544B29">
        <w:rPr>
          <w:w w:val="105"/>
        </w:rPr>
        <w:t>this</w:t>
      </w:r>
      <w:r w:rsidR="00544B29">
        <w:rPr>
          <w:spacing w:val="-18"/>
          <w:w w:val="105"/>
        </w:rPr>
        <w:t xml:space="preserve"> </w:t>
      </w:r>
      <w:r w:rsidR="00FE0585">
        <w:rPr>
          <w:w w:val="105"/>
        </w:rPr>
        <w:t xml:space="preserve">template letter </w:t>
      </w:r>
      <w:r w:rsidR="00544B29">
        <w:rPr>
          <w:w w:val="105"/>
        </w:rPr>
        <w:t>on</w:t>
      </w:r>
      <w:r w:rsidR="00544B29">
        <w:rPr>
          <w:spacing w:val="-5"/>
          <w:w w:val="105"/>
        </w:rPr>
        <w:t xml:space="preserve"> </w:t>
      </w:r>
      <w:r w:rsidR="00544B29">
        <w:rPr>
          <w:w w:val="105"/>
        </w:rPr>
        <w:t>behalf</w:t>
      </w:r>
      <w:r w:rsidR="00544B29">
        <w:rPr>
          <w:spacing w:val="-3"/>
          <w:w w:val="105"/>
        </w:rPr>
        <w:t xml:space="preserve"> </w:t>
      </w:r>
      <w:r w:rsidR="00544B29">
        <w:rPr>
          <w:w w:val="105"/>
        </w:rPr>
        <w:t>of</w:t>
      </w:r>
      <w:r w:rsidR="00544B29">
        <w:rPr>
          <w:spacing w:val="-7"/>
          <w:w w:val="105"/>
        </w:rPr>
        <w:t xml:space="preserve"> </w:t>
      </w:r>
      <w:r w:rsidR="00544B29">
        <w:rPr>
          <w:w w:val="105"/>
        </w:rPr>
        <w:t>your</w:t>
      </w:r>
      <w:r w:rsidR="00544B29">
        <w:rPr>
          <w:spacing w:val="-6"/>
          <w:w w:val="105"/>
        </w:rPr>
        <w:t xml:space="preserve"> </w:t>
      </w:r>
      <w:r w:rsidR="00544B29">
        <w:rPr>
          <w:w w:val="105"/>
        </w:rPr>
        <w:t>practice</w:t>
      </w:r>
      <w:r w:rsidR="00544B29">
        <w:rPr>
          <w:spacing w:val="-11"/>
          <w:w w:val="105"/>
        </w:rPr>
        <w:t xml:space="preserve"> </w:t>
      </w:r>
      <w:r w:rsidR="00544B29">
        <w:rPr>
          <w:w w:val="105"/>
        </w:rPr>
        <w:t>as</w:t>
      </w:r>
      <w:r w:rsidR="00544B29">
        <w:rPr>
          <w:spacing w:val="-8"/>
          <w:w w:val="105"/>
        </w:rPr>
        <w:t xml:space="preserve"> </w:t>
      </w:r>
      <w:r w:rsidR="00544B29">
        <w:rPr>
          <w:w w:val="105"/>
        </w:rPr>
        <w:t>the</w:t>
      </w:r>
      <w:r w:rsidR="00544B29">
        <w:rPr>
          <w:spacing w:val="-12"/>
          <w:w w:val="105"/>
        </w:rPr>
        <w:t xml:space="preserve"> </w:t>
      </w:r>
      <w:r w:rsidR="00544B29">
        <w:rPr>
          <w:w w:val="105"/>
        </w:rPr>
        <w:t>statutory</w:t>
      </w:r>
      <w:r w:rsidR="00544B29">
        <w:rPr>
          <w:spacing w:val="-9"/>
          <w:w w:val="105"/>
        </w:rPr>
        <w:t xml:space="preserve"> </w:t>
      </w:r>
      <w:r w:rsidR="00544B29">
        <w:rPr>
          <w:w w:val="105"/>
        </w:rPr>
        <w:t>body</w:t>
      </w:r>
      <w:r w:rsidR="00544B29">
        <w:rPr>
          <w:spacing w:val="-13"/>
          <w:w w:val="105"/>
        </w:rPr>
        <w:t xml:space="preserve"> </w:t>
      </w:r>
      <w:r w:rsidR="00544B29">
        <w:rPr>
          <w:w w:val="105"/>
        </w:rPr>
        <w:t>that</w:t>
      </w:r>
      <w:r w:rsidR="00544B29">
        <w:rPr>
          <w:spacing w:val="-11"/>
          <w:w w:val="105"/>
        </w:rPr>
        <w:t xml:space="preserve"> </w:t>
      </w:r>
      <w:r w:rsidR="00FE0585">
        <w:rPr>
          <w:spacing w:val="-11"/>
          <w:w w:val="105"/>
        </w:rPr>
        <w:t xml:space="preserve">represents, </w:t>
      </w:r>
      <w:r w:rsidR="00544B29">
        <w:rPr>
          <w:w w:val="105"/>
        </w:rPr>
        <w:t>advises</w:t>
      </w:r>
      <w:r w:rsidR="00544B29">
        <w:rPr>
          <w:spacing w:val="-13"/>
          <w:w w:val="105"/>
        </w:rPr>
        <w:t xml:space="preserve"> </w:t>
      </w:r>
      <w:r w:rsidR="00544B29">
        <w:rPr>
          <w:w w:val="105"/>
        </w:rPr>
        <w:t>and</w:t>
      </w:r>
      <w:r w:rsidR="00544B29">
        <w:rPr>
          <w:spacing w:val="-12"/>
          <w:w w:val="105"/>
        </w:rPr>
        <w:t xml:space="preserve"> </w:t>
      </w:r>
      <w:r w:rsidR="00544B29">
        <w:rPr>
          <w:w w:val="105"/>
        </w:rPr>
        <w:t>supports</w:t>
      </w:r>
      <w:r w:rsidR="00544B29">
        <w:rPr>
          <w:spacing w:val="-8"/>
          <w:w w:val="105"/>
        </w:rPr>
        <w:t xml:space="preserve"> </w:t>
      </w:r>
      <w:r w:rsidR="00544B29">
        <w:rPr>
          <w:w w:val="105"/>
        </w:rPr>
        <w:t>all</w:t>
      </w:r>
      <w:r w:rsidR="00544B29">
        <w:rPr>
          <w:spacing w:val="-9"/>
          <w:w w:val="105"/>
        </w:rPr>
        <w:t xml:space="preserve"> </w:t>
      </w:r>
      <w:r w:rsidR="00544B29">
        <w:rPr>
          <w:w w:val="105"/>
        </w:rPr>
        <w:t>GPs</w:t>
      </w:r>
      <w:r w:rsidR="00544B29">
        <w:rPr>
          <w:spacing w:val="-12"/>
          <w:w w:val="105"/>
        </w:rPr>
        <w:t xml:space="preserve"> </w:t>
      </w:r>
      <w:r w:rsidR="00544B29">
        <w:rPr>
          <w:w w:val="105"/>
        </w:rPr>
        <w:t>across</w:t>
      </w:r>
      <w:r>
        <w:rPr>
          <w:w w:val="105"/>
        </w:rPr>
        <w:t xml:space="preserve"> </w:t>
      </w:r>
      <w:proofErr w:type="spellStart"/>
      <w:r>
        <w:rPr>
          <w:w w:val="105"/>
        </w:rPr>
        <w:t>BaNES</w:t>
      </w:r>
      <w:proofErr w:type="spellEnd"/>
      <w:r>
        <w:rPr>
          <w:w w:val="105"/>
        </w:rPr>
        <w:t xml:space="preserve">, Dorset, Hampshire/IOW, </w:t>
      </w:r>
      <w:proofErr w:type="spellStart"/>
      <w:r>
        <w:rPr>
          <w:w w:val="105"/>
        </w:rPr>
        <w:t>Swindon</w:t>
      </w:r>
      <w:proofErr w:type="spellEnd"/>
      <w:r>
        <w:rPr>
          <w:w w:val="105"/>
        </w:rPr>
        <w:t xml:space="preserve">, </w:t>
      </w:r>
      <w:r w:rsidR="00FE0585">
        <w:rPr>
          <w:w w:val="105"/>
        </w:rPr>
        <w:t xml:space="preserve">and </w:t>
      </w:r>
      <w:r>
        <w:rPr>
          <w:w w:val="105"/>
        </w:rPr>
        <w:t>Wilts</w:t>
      </w:r>
      <w:r w:rsidR="00FE0585">
        <w:rPr>
          <w:w w:val="105"/>
        </w:rPr>
        <w:t>hire.</w:t>
      </w:r>
    </w:p>
    <w:p w14:paraId="61016491" w14:textId="0D7BE991" w:rsidR="00FE0585" w:rsidRDefault="00FE0585" w:rsidP="00FE0585">
      <w:pPr>
        <w:pStyle w:val="BodyText"/>
        <w:spacing w:line="252" w:lineRule="auto"/>
        <w:ind w:right="121"/>
        <w:jc w:val="both"/>
        <w:rPr>
          <w:w w:val="105"/>
        </w:rPr>
      </w:pPr>
    </w:p>
    <w:p w14:paraId="0C5605C8" w14:textId="77777777" w:rsidR="00FE0585" w:rsidRDefault="00FE0585" w:rsidP="00FE0585">
      <w:pPr>
        <w:pStyle w:val="BodyText"/>
        <w:jc w:val="both"/>
      </w:pPr>
      <w:r>
        <w:rPr>
          <w:w w:val="105"/>
        </w:rPr>
        <w:t>Yours sincerely</w:t>
      </w:r>
    </w:p>
    <w:p w14:paraId="5B288FA3" w14:textId="77777777" w:rsidR="00FE0585" w:rsidRDefault="00FE0585" w:rsidP="00FE0585">
      <w:pPr>
        <w:pStyle w:val="BodyText"/>
        <w:rPr>
          <w:sz w:val="20"/>
        </w:rPr>
      </w:pPr>
    </w:p>
    <w:p w14:paraId="3E1B5315" w14:textId="77777777" w:rsidR="00FE0585" w:rsidRDefault="00FE0585" w:rsidP="00FE0585">
      <w:pPr>
        <w:pStyle w:val="BodyText"/>
        <w:rPr>
          <w:sz w:val="20"/>
        </w:rPr>
      </w:pPr>
    </w:p>
    <w:p w14:paraId="394F1190" w14:textId="77777777" w:rsidR="00FE0585" w:rsidRDefault="00FE0585" w:rsidP="00FE0585">
      <w:pPr>
        <w:pStyle w:val="BodyText"/>
        <w:spacing w:before="11"/>
        <w:rPr>
          <w:sz w:val="15"/>
        </w:rPr>
      </w:pPr>
      <w:r w:rsidRPr="009441F6">
        <w:rPr>
          <w:noProof/>
          <w:lang w:val="en-GB" w:eastAsia="en-GB"/>
        </w:rPr>
        <w:drawing>
          <wp:inline distT="0" distB="0" distL="0" distR="0" wp14:anchorId="41FFC734" wp14:editId="0C89DEE0">
            <wp:extent cx="1948180" cy="957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19F59" w14:textId="77777777" w:rsidR="00FE0585" w:rsidRDefault="00FE0585" w:rsidP="00FE0585">
      <w:pPr>
        <w:pStyle w:val="BodyText"/>
        <w:spacing w:before="11"/>
        <w:rPr>
          <w:sz w:val="15"/>
        </w:rPr>
      </w:pPr>
    </w:p>
    <w:p w14:paraId="212AF19A" w14:textId="77777777" w:rsidR="00FE0585" w:rsidRDefault="00FE0585" w:rsidP="00FE0585">
      <w:pPr>
        <w:spacing w:before="99"/>
        <w:rPr>
          <w:b/>
          <w:sz w:val="20"/>
        </w:rPr>
      </w:pPr>
      <w:r>
        <w:rPr>
          <w:b/>
          <w:w w:val="105"/>
          <w:sz w:val="20"/>
        </w:rPr>
        <w:t>Dr Nigel Watson</w:t>
      </w:r>
    </w:p>
    <w:p w14:paraId="07835360" w14:textId="77777777" w:rsidR="00FE0585" w:rsidRDefault="00FE0585" w:rsidP="00FE0585">
      <w:pPr>
        <w:spacing w:before="14"/>
        <w:rPr>
          <w:w w:val="105"/>
          <w:sz w:val="20"/>
        </w:rPr>
      </w:pPr>
      <w:r>
        <w:rPr>
          <w:w w:val="105"/>
          <w:sz w:val="20"/>
        </w:rPr>
        <w:t>Chief Executive</w:t>
      </w:r>
    </w:p>
    <w:p w14:paraId="341FEF53" w14:textId="34DE60AE" w:rsidR="007902E0" w:rsidRDefault="00FE0585" w:rsidP="00A5163E">
      <w:pPr>
        <w:spacing w:before="14"/>
      </w:pPr>
      <w:proofErr w:type="spellStart"/>
      <w:r>
        <w:rPr>
          <w:w w:val="105"/>
          <w:sz w:val="20"/>
        </w:rPr>
        <w:t>Wessex</w:t>
      </w:r>
      <w:proofErr w:type="spellEnd"/>
      <w:r w:rsidR="00A5163E">
        <w:rPr>
          <w:sz w:val="20"/>
        </w:rPr>
        <w:t xml:space="preserve"> Local Medical Committee</w:t>
      </w:r>
      <w:bookmarkStart w:id="0" w:name="_GoBack"/>
      <w:bookmarkEnd w:id="0"/>
    </w:p>
    <w:sectPr w:rsidR="007902E0" w:rsidSect="002D531B">
      <w:footerReference w:type="default" r:id="rId16"/>
      <w:pgSz w:w="12240" w:h="15840"/>
      <w:pgMar w:top="1134" w:right="1180" w:bottom="1200" w:left="993" w:header="0" w:footer="1002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81BF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718F" w16cex:dateUtc="2020-05-26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81BFF1" w16cid:durableId="227771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3BE05" w14:textId="77777777" w:rsidR="00544B29" w:rsidRDefault="00544B29">
      <w:r>
        <w:separator/>
      </w:r>
    </w:p>
  </w:endnote>
  <w:endnote w:type="continuationSeparator" w:id="0">
    <w:p w14:paraId="571002F0" w14:textId="77777777" w:rsidR="00544B29" w:rsidRDefault="0054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D3069" w14:textId="1F79C6EB" w:rsidR="009E17F1" w:rsidRDefault="007902E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55E249D4" wp14:editId="3E7EBF32">
              <wp:simplePos x="0" y="0"/>
              <wp:positionH relativeFrom="page">
                <wp:posOffset>831850</wp:posOffset>
              </wp:positionH>
              <wp:positionV relativeFrom="page">
                <wp:posOffset>9253855</wp:posOffset>
              </wp:positionV>
              <wp:extent cx="612648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CB80E3" id="Line 2" o:spid="_x0000_s1026" style="position:absolute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728.65pt" to="547.9pt,7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q7HQIAAEIEAAAOAAAAZHJzL2Uyb0RvYy54bWysU02P2yAQvVfqf0C+J/6oN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EC947" w14:textId="77777777" w:rsidR="00544B29" w:rsidRDefault="00544B29">
      <w:r>
        <w:separator/>
      </w:r>
    </w:p>
  </w:footnote>
  <w:footnote w:type="continuationSeparator" w:id="0">
    <w:p w14:paraId="65A3F960" w14:textId="77777777" w:rsidR="00544B29" w:rsidRDefault="0054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236"/>
    <w:multiLevelType w:val="hybridMultilevel"/>
    <w:tmpl w:val="A6D6F60C"/>
    <w:lvl w:ilvl="0" w:tplc="AD52C0A4">
      <w:start w:val="1"/>
      <w:numFmt w:val="decimal"/>
      <w:lvlText w:val="%1."/>
      <w:lvlJc w:val="left"/>
      <w:pPr>
        <w:ind w:left="648" w:hanging="509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F7EE2E76">
      <w:numFmt w:val="bullet"/>
      <w:lvlText w:val=""/>
      <w:lvlJc w:val="left"/>
      <w:pPr>
        <w:ind w:left="1152" w:hanging="504"/>
      </w:pPr>
      <w:rPr>
        <w:rFonts w:ascii="Symbol" w:eastAsia="Symbol" w:hAnsi="Symbol" w:cs="Symbol" w:hint="default"/>
        <w:w w:val="102"/>
        <w:sz w:val="22"/>
        <w:szCs w:val="22"/>
      </w:rPr>
    </w:lvl>
    <w:lvl w:ilvl="2" w:tplc="CFB27880">
      <w:numFmt w:val="bullet"/>
      <w:lvlText w:val="•"/>
      <w:lvlJc w:val="left"/>
      <w:pPr>
        <w:ind w:left="2126" w:hanging="504"/>
      </w:pPr>
      <w:rPr>
        <w:rFonts w:hint="default"/>
      </w:rPr>
    </w:lvl>
    <w:lvl w:ilvl="3" w:tplc="4198D83A">
      <w:numFmt w:val="bullet"/>
      <w:lvlText w:val="•"/>
      <w:lvlJc w:val="left"/>
      <w:pPr>
        <w:ind w:left="3093" w:hanging="504"/>
      </w:pPr>
      <w:rPr>
        <w:rFonts w:hint="default"/>
      </w:rPr>
    </w:lvl>
    <w:lvl w:ilvl="4" w:tplc="A87AC3F0">
      <w:numFmt w:val="bullet"/>
      <w:lvlText w:val="•"/>
      <w:lvlJc w:val="left"/>
      <w:pPr>
        <w:ind w:left="4060" w:hanging="504"/>
      </w:pPr>
      <w:rPr>
        <w:rFonts w:hint="default"/>
      </w:rPr>
    </w:lvl>
    <w:lvl w:ilvl="5" w:tplc="4E56A5CE">
      <w:numFmt w:val="bullet"/>
      <w:lvlText w:val="•"/>
      <w:lvlJc w:val="left"/>
      <w:pPr>
        <w:ind w:left="5026" w:hanging="504"/>
      </w:pPr>
      <w:rPr>
        <w:rFonts w:hint="default"/>
      </w:rPr>
    </w:lvl>
    <w:lvl w:ilvl="6" w:tplc="681089AA">
      <w:numFmt w:val="bullet"/>
      <w:lvlText w:val="•"/>
      <w:lvlJc w:val="left"/>
      <w:pPr>
        <w:ind w:left="5993" w:hanging="504"/>
      </w:pPr>
      <w:rPr>
        <w:rFonts w:hint="default"/>
      </w:rPr>
    </w:lvl>
    <w:lvl w:ilvl="7" w:tplc="B8F04458">
      <w:numFmt w:val="bullet"/>
      <w:lvlText w:val="•"/>
      <w:lvlJc w:val="left"/>
      <w:pPr>
        <w:ind w:left="6960" w:hanging="504"/>
      </w:pPr>
      <w:rPr>
        <w:rFonts w:hint="default"/>
      </w:rPr>
    </w:lvl>
    <w:lvl w:ilvl="8" w:tplc="79AA146A">
      <w:numFmt w:val="bullet"/>
      <w:lvlText w:val="•"/>
      <w:lvlJc w:val="left"/>
      <w:pPr>
        <w:ind w:left="7926" w:hanging="504"/>
      </w:pPr>
      <w:rPr>
        <w:rFonts w:hint="default"/>
      </w:rPr>
    </w:lvl>
  </w:abstractNum>
  <w:abstractNum w:abstractNumId="1">
    <w:nsid w:val="52B11707"/>
    <w:multiLevelType w:val="hybridMultilevel"/>
    <w:tmpl w:val="3BA0B50E"/>
    <w:lvl w:ilvl="0" w:tplc="70F4C3D8">
      <w:start w:val="2"/>
      <w:numFmt w:val="decimal"/>
      <w:lvlText w:val="%1."/>
      <w:lvlJc w:val="left"/>
      <w:pPr>
        <w:ind w:left="648" w:hanging="509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D13ECBD0">
      <w:numFmt w:val="bullet"/>
      <w:lvlText w:val="•"/>
      <w:lvlJc w:val="left"/>
      <w:pPr>
        <w:ind w:left="1562" w:hanging="509"/>
      </w:pPr>
      <w:rPr>
        <w:rFonts w:hint="default"/>
      </w:rPr>
    </w:lvl>
    <w:lvl w:ilvl="2" w:tplc="A822C6E6">
      <w:numFmt w:val="bullet"/>
      <w:lvlText w:val="•"/>
      <w:lvlJc w:val="left"/>
      <w:pPr>
        <w:ind w:left="2484" w:hanging="509"/>
      </w:pPr>
      <w:rPr>
        <w:rFonts w:hint="default"/>
      </w:rPr>
    </w:lvl>
    <w:lvl w:ilvl="3" w:tplc="0ADCD882">
      <w:numFmt w:val="bullet"/>
      <w:lvlText w:val="•"/>
      <w:lvlJc w:val="left"/>
      <w:pPr>
        <w:ind w:left="3406" w:hanging="509"/>
      </w:pPr>
      <w:rPr>
        <w:rFonts w:hint="default"/>
      </w:rPr>
    </w:lvl>
    <w:lvl w:ilvl="4" w:tplc="9AD66A0E">
      <w:numFmt w:val="bullet"/>
      <w:lvlText w:val="•"/>
      <w:lvlJc w:val="left"/>
      <w:pPr>
        <w:ind w:left="4328" w:hanging="509"/>
      </w:pPr>
      <w:rPr>
        <w:rFonts w:hint="default"/>
      </w:rPr>
    </w:lvl>
    <w:lvl w:ilvl="5" w:tplc="2AC8BBF4">
      <w:numFmt w:val="bullet"/>
      <w:lvlText w:val="•"/>
      <w:lvlJc w:val="left"/>
      <w:pPr>
        <w:ind w:left="5250" w:hanging="509"/>
      </w:pPr>
      <w:rPr>
        <w:rFonts w:hint="default"/>
      </w:rPr>
    </w:lvl>
    <w:lvl w:ilvl="6" w:tplc="1BECA4C2">
      <w:numFmt w:val="bullet"/>
      <w:lvlText w:val="•"/>
      <w:lvlJc w:val="left"/>
      <w:pPr>
        <w:ind w:left="6172" w:hanging="509"/>
      </w:pPr>
      <w:rPr>
        <w:rFonts w:hint="default"/>
      </w:rPr>
    </w:lvl>
    <w:lvl w:ilvl="7" w:tplc="1336561E">
      <w:numFmt w:val="bullet"/>
      <w:lvlText w:val="•"/>
      <w:lvlJc w:val="left"/>
      <w:pPr>
        <w:ind w:left="7094" w:hanging="509"/>
      </w:pPr>
      <w:rPr>
        <w:rFonts w:hint="default"/>
      </w:rPr>
    </w:lvl>
    <w:lvl w:ilvl="8" w:tplc="21203410">
      <w:numFmt w:val="bullet"/>
      <w:lvlText w:val="•"/>
      <w:lvlJc w:val="left"/>
      <w:pPr>
        <w:ind w:left="8016" w:hanging="509"/>
      </w:pPr>
      <w:rPr>
        <w:rFonts w:hint="default"/>
      </w:rPr>
    </w:lvl>
  </w:abstractNum>
  <w:abstractNum w:abstractNumId="2">
    <w:nsid w:val="52BB0740"/>
    <w:multiLevelType w:val="hybridMultilevel"/>
    <w:tmpl w:val="925E91C8"/>
    <w:lvl w:ilvl="0" w:tplc="48C2AFFA">
      <w:numFmt w:val="bullet"/>
      <w:lvlText w:val=""/>
      <w:lvlJc w:val="left"/>
      <w:pPr>
        <w:ind w:left="648" w:hanging="509"/>
      </w:pPr>
      <w:rPr>
        <w:rFonts w:ascii="Symbol" w:eastAsia="Symbol" w:hAnsi="Symbol" w:cs="Symbol" w:hint="default"/>
        <w:w w:val="104"/>
        <w:sz w:val="18"/>
        <w:szCs w:val="18"/>
      </w:rPr>
    </w:lvl>
    <w:lvl w:ilvl="1" w:tplc="B1128B36">
      <w:numFmt w:val="bullet"/>
      <w:lvlText w:val="•"/>
      <w:lvlJc w:val="left"/>
      <w:pPr>
        <w:ind w:left="1562" w:hanging="509"/>
      </w:pPr>
      <w:rPr>
        <w:rFonts w:hint="default"/>
      </w:rPr>
    </w:lvl>
    <w:lvl w:ilvl="2" w:tplc="2A84871A">
      <w:numFmt w:val="bullet"/>
      <w:lvlText w:val="•"/>
      <w:lvlJc w:val="left"/>
      <w:pPr>
        <w:ind w:left="2484" w:hanging="509"/>
      </w:pPr>
      <w:rPr>
        <w:rFonts w:hint="default"/>
      </w:rPr>
    </w:lvl>
    <w:lvl w:ilvl="3" w:tplc="53CC0D66">
      <w:numFmt w:val="bullet"/>
      <w:lvlText w:val="•"/>
      <w:lvlJc w:val="left"/>
      <w:pPr>
        <w:ind w:left="3406" w:hanging="509"/>
      </w:pPr>
      <w:rPr>
        <w:rFonts w:hint="default"/>
      </w:rPr>
    </w:lvl>
    <w:lvl w:ilvl="4" w:tplc="65B68100">
      <w:numFmt w:val="bullet"/>
      <w:lvlText w:val="•"/>
      <w:lvlJc w:val="left"/>
      <w:pPr>
        <w:ind w:left="4328" w:hanging="509"/>
      </w:pPr>
      <w:rPr>
        <w:rFonts w:hint="default"/>
      </w:rPr>
    </w:lvl>
    <w:lvl w:ilvl="5" w:tplc="525885B6">
      <w:numFmt w:val="bullet"/>
      <w:lvlText w:val="•"/>
      <w:lvlJc w:val="left"/>
      <w:pPr>
        <w:ind w:left="5250" w:hanging="509"/>
      </w:pPr>
      <w:rPr>
        <w:rFonts w:hint="default"/>
      </w:rPr>
    </w:lvl>
    <w:lvl w:ilvl="6" w:tplc="10AACB6A">
      <w:numFmt w:val="bullet"/>
      <w:lvlText w:val="•"/>
      <w:lvlJc w:val="left"/>
      <w:pPr>
        <w:ind w:left="6172" w:hanging="509"/>
      </w:pPr>
      <w:rPr>
        <w:rFonts w:hint="default"/>
      </w:rPr>
    </w:lvl>
    <w:lvl w:ilvl="7" w:tplc="39164F98">
      <w:numFmt w:val="bullet"/>
      <w:lvlText w:val="•"/>
      <w:lvlJc w:val="left"/>
      <w:pPr>
        <w:ind w:left="7094" w:hanging="509"/>
      </w:pPr>
      <w:rPr>
        <w:rFonts w:hint="default"/>
      </w:rPr>
    </w:lvl>
    <w:lvl w:ilvl="8" w:tplc="D250C06C">
      <w:numFmt w:val="bullet"/>
      <w:lvlText w:val="•"/>
      <w:lvlJc w:val="left"/>
      <w:pPr>
        <w:ind w:left="8016" w:hanging="509"/>
      </w:pPr>
      <w:rPr>
        <w:rFonts w:hint="default"/>
      </w:rPr>
    </w:lvl>
  </w:abstractNum>
  <w:abstractNum w:abstractNumId="3">
    <w:nsid w:val="53953729"/>
    <w:multiLevelType w:val="hybridMultilevel"/>
    <w:tmpl w:val="B75E0580"/>
    <w:lvl w:ilvl="0" w:tplc="5D8C456A">
      <w:start w:val="1"/>
      <w:numFmt w:val="decimal"/>
      <w:lvlText w:val="%1."/>
      <w:lvlJc w:val="left"/>
      <w:pPr>
        <w:ind w:left="648" w:hanging="509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51FEF6FE">
      <w:numFmt w:val="bullet"/>
      <w:lvlText w:val="•"/>
      <w:lvlJc w:val="left"/>
      <w:pPr>
        <w:ind w:left="1562" w:hanging="509"/>
      </w:pPr>
      <w:rPr>
        <w:rFonts w:hint="default"/>
      </w:rPr>
    </w:lvl>
    <w:lvl w:ilvl="2" w:tplc="1176288E">
      <w:numFmt w:val="bullet"/>
      <w:lvlText w:val="•"/>
      <w:lvlJc w:val="left"/>
      <w:pPr>
        <w:ind w:left="2484" w:hanging="509"/>
      </w:pPr>
      <w:rPr>
        <w:rFonts w:hint="default"/>
      </w:rPr>
    </w:lvl>
    <w:lvl w:ilvl="3" w:tplc="41B64BDC">
      <w:numFmt w:val="bullet"/>
      <w:lvlText w:val="•"/>
      <w:lvlJc w:val="left"/>
      <w:pPr>
        <w:ind w:left="3406" w:hanging="509"/>
      </w:pPr>
      <w:rPr>
        <w:rFonts w:hint="default"/>
      </w:rPr>
    </w:lvl>
    <w:lvl w:ilvl="4" w:tplc="956CC3E2">
      <w:numFmt w:val="bullet"/>
      <w:lvlText w:val="•"/>
      <w:lvlJc w:val="left"/>
      <w:pPr>
        <w:ind w:left="4328" w:hanging="509"/>
      </w:pPr>
      <w:rPr>
        <w:rFonts w:hint="default"/>
      </w:rPr>
    </w:lvl>
    <w:lvl w:ilvl="5" w:tplc="70086478">
      <w:numFmt w:val="bullet"/>
      <w:lvlText w:val="•"/>
      <w:lvlJc w:val="left"/>
      <w:pPr>
        <w:ind w:left="5250" w:hanging="509"/>
      </w:pPr>
      <w:rPr>
        <w:rFonts w:hint="default"/>
      </w:rPr>
    </w:lvl>
    <w:lvl w:ilvl="6" w:tplc="CC1CDBBA">
      <w:numFmt w:val="bullet"/>
      <w:lvlText w:val="•"/>
      <w:lvlJc w:val="left"/>
      <w:pPr>
        <w:ind w:left="6172" w:hanging="509"/>
      </w:pPr>
      <w:rPr>
        <w:rFonts w:hint="default"/>
      </w:rPr>
    </w:lvl>
    <w:lvl w:ilvl="7" w:tplc="0E229A10">
      <w:numFmt w:val="bullet"/>
      <w:lvlText w:val="•"/>
      <w:lvlJc w:val="left"/>
      <w:pPr>
        <w:ind w:left="7094" w:hanging="509"/>
      </w:pPr>
      <w:rPr>
        <w:rFonts w:hint="default"/>
      </w:rPr>
    </w:lvl>
    <w:lvl w:ilvl="8" w:tplc="E014E0E6">
      <w:numFmt w:val="bullet"/>
      <w:lvlText w:val="•"/>
      <w:lvlJc w:val="left"/>
      <w:pPr>
        <w:ind w:left="8016" w:hanging="509"/>
      </w:pPr>
      <w:rPr>
        <w:rFonts w:hint="default"/>
      </w:rPr>
    </w:lvl>
  </w:abstractNum>
  <w:abstractNum w:abstractNumId="4">
    <w:nsid w:val="5A51124B"/>
    <w:multiLevelType w:val="hybridMultilevel"/>
    <w:tmpl w:val="D0E2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7D9"/>
    <w:multiLevelType w:val="hybridMultilevel"/>
    <w:tmpl w:val="15A2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35002"/>
    <w:multiLevelType w:val="hybridMultilevel"/>
    <w:tmpl w:val="4D6ED5E0"/>
    <w:lvl w:ilvl="0" w:tplc="8F46DDD6">
      <w:start w:val="1"/>
      <w:numFmt w:val="decimal"/>
      <w:lvlText w:val="%1."/>
      <w:lvlJc w:val="left"/>
      <w:pPr>
        <w:ind w:left="648" w:hanging="509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14FEC938">
      <w:numFmt w:val="bullet"/>
      <w:lvlText w:val=""/>
      <w:lvlJc w:val="left"/>
      <w:pPr>
        <w:ind w:left="1152" w:hanging="504"/>
      </w:pPr>
      <w:rPr>
        <w:rFonts w:ascii="Symbol" w:eastAsia="Symbol" w:hAnsi="Symbol" w:cs="Symbol" w:hint="default"/>
        <w:w w:val="104"/>
        <w:sz w:val="18"/>
        <w:szCs w:val="18"/>
      </w:rPr>
    </w:lvl>
    <w:lvl w:ilvl="2" w:tplc="F4E48DD0">
      <w:numFmt w:val="bullet"/>
      <w:lvlText w:val="•"/>
      <w:lvlJc w:val="left"/>
      <w:pPr>
        <w:ind w:left="2126" w:hanging="504"/>
      </w:pPr>
      <w:rPr>
        <w:rFonts w:hint="default"/>
      </w:rPr>
    </w:lvl>
    <w:lvl w:ilvl="3" w:tplc="E35E3B34">
      <w:numFmt w:val="bullet"/>
      <w:lvlText w:val="•"/>
      <w:lvlJc w:val="left"/>
      <w:pPr>
        <w:ind w:left="3093" w:hanging="504"/>
      </w:pPr>
      <w:rPr>
        <w:rFonts w:hint="default"/>
      </w:rPr>
    </w:lvl>
    <w:lvl w:ilvl="4" w:tplc="C0B0DB8C">
      <w:numFmt w:val="bullet"/>
      <w:lvlText w:val="•"/>
      <w:lvlJc w:val="left"/>
      <w:pPr>
        <w:ind w:left="4060" w:hanging="504"/>
      </w:pPr>
      <w:rPr>
        <w:rFonts w:hint="default"/>
      </w:rPr>
    </w:lvl>
    <w:lvl w:ilvl="5" w:tplc="4A587566">
      <w:numFmt w:val="bullet"/>
      <w:lvlText w:val="•"/>
      <w:lvlJc w:val="left"/>
      <w:pPr>
        <w:ind w:left="5026" w:hanging="504"/>
      </w:pPr>
      <w:rPr>
        <w:rFonts w:hint="default"/>
      </w:rPr>
    </w:lvl>
    <w:lvl w:ilvl="6" w:tplc="3CA4AAF4">
      <w:numFmt w:val="bullet"/>
      <w:lvlText w:val="•"/>
      <w:lvlJc w:val="left"/>
      <w:pPr>
        <w:ind w:left="5993" w:hanging="504"/>
      </w:pPr>
      <w:rPr>
        <w:rFonts w:hint="default"/>
      </w:rPr>
    </w:lvl>
    <w:lvl w:ilvl="7" w:tplc="F092B1EA">
      <w:numFmt w:val="bullet"/>
      <w:lvlText w:val="•"/>
      <w:lvlJc w:val="left"/>
      <w:pPr>
        <w:ind w:left="6960" w:hanging="504"/>
      </w:pPr>
      <w:rPr>
        <w:rFonts w:hint="default"/>
      </w:rPr>
    </w:lvl>
    <w:lvl w:ilvl="8" w:tplc="FC4A6642">
      <w:numFmt w:val="bullet"/>
      <w:lvlText w:val="•"/>
      <w:lvlJc w:val="left"/>
      <w:pPr>
        <w:ind w:left="7926" w:hanging="504"/>
      </w:pPr>
      <w:rPr>
        <w:rFonts w:hint="default"/>
      </w:rPr>
    </w:lvl>
  </w:abstractNum>
  <w:abstractNum w:abstractNumId="7">
    <w:nsid w:val="6E865BC3"/>
    <w:multiLevelType w:val="hybridMultilevel"/>
    <w:tmpl w:val="2F5C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e Sieber">
    <w15:presenceInfo w15:providerId="AD" w15:userId="S::clare.sieber@wessexlmcs.org.uk::1811cf39-0cff-4d51-b563-81d19ecd0b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F1"/>
    <w:rsid w:val="000E530C"/>
    <w:rsid w:val="002D18A8"/>
    <w:rsid w:val="002D531B"/>
    <w:rsid w:val="003B524B"/>
    <w:rsid w:val="00544B29"/>
    <w:rsid w:val="00732F5F"/>
    <w:rsid w:val="007902E0"/>
    <w:rsid w:val="00954B81"/>
    <w:rsid w:val="009C017F"/>
    <w:rsid w:val="009E17F1"/>
    <w:rsid w:val="009F7F7F"/>
    <w:rsid w:val="00A5163E"/>
    <w:rsid w:val="00DB1A32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6E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1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8" w:hanging="5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4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8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B8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B81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1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A8"/>
    <w:rPr>
      <w:rFonts w:ascii="Arial" w:eastAsia="Arial" w:hAnsi="Arial" w:cs="Arial"/>
    </w:rPr>
  </w:style>
  <w:style w:type="table" w:styleId="TableGrid">
    <w:name w:val="Table Grid"/>
    <w:basedOn w:val="TableNormal"/>
    <w:rsid w:val="003B524B"/>
    <w:pPr>
      <w:widowControl/>
      <w:autoSpaceDE/>
      <w:autoSpaceDN/>
    </w:pPr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1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1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1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8" w:hanging="5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4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8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B8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B81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1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A8"/>
    <w:rPr>
      <w:rFonts w:ascii="Arial" w:eastAsia="Arial" w:hAnsi="Arial" w:cs="Arial"/>
    </w:rPr>
  </w:style>
  <w:style w:type="table" w:styleId="TableGrid">
    <w:name w:val="Table Grid"/>
    <w:basedOn w:val="TableNormal"/>
    <w:rsid w:val="003B524B"/>
    <w:pPr>
      <w:widowControl/>
      <w:autoSpaceDE/>
      <w:autoSpaceDN/>
    </w:pPr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1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sexlmc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office@wessexlmc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coronavirus/education-and-childcare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9" ma:contentTypeDescription="Create a new document." ma:contentTypeScope="" ma:versionID="199c1b181a6b7a2b33388baea31b59c8">
  <xsd:schema xmlns:xsd="http://www.w3.org/2001/XMLSchema" xmlns:xs="http://www.w3.org/2001/XMLSchema" xmlns:p="http://schemas.microsoft.com/office/2006/metadata/properties" xmlns:ns2="eeadc141-380f-4fed-986d-05cc4ec2f7cc" targetNamespace="http://schemas.microsoft.com/office/2006/metadata/properties" ma:root="true" ma:fieldsID="f9835d90ae765359d9b28b0faa3649a4" ns2:_="">
    <xsd:import namespace="eeadc141-380f-4fed-986d-05cc4ec2f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AF030-3D21-45ED-AD3B-4950DE5E4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AB33A-ACA4-4363-A770-93BBD0F519F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eadc141-380f-4fed-986d-05cc4ec2f7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E6B624-B8C7-4542-BD96-90E8D6325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Document2</vt:lpstr>
    </vt:vector>
  </TitlesOfParts>
  <Company>Wessex LMCs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Document2</dc:title>
  <dc:creator>Lyndsey</dc:creator>
  <cp:lastModifiedBy>NHS</cp:lastModifiedBy>
  <cp:revision>2</cp:revision>
  <dcterms:created xsi:type="dcterms:W3CDTF">2020-05-27T12:01:00Z</dcterms:created>
  <dcterms:modified xsi:type="dcterms:W3CDTF">2020-05-27T12:01:00Z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2020-05-22T00:00:00Z</vt:filetime>
  </property>
  <property fmtid="{D5CDD505-2E9C-101B-9397-08002B2CF9AE}" pid="5" name="ContentTypeId">
    <vt:lpwstr>0x01010013FB463CB3A60A4A963E7B0C02502D48</vt:lpwstr>
  </property>
</Properties>
</file>